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69" w:type="pct"/>
        <w:tblInd w:w="-567" w:type="dxa"/>
        <w:tblLook w:val="01E0" w:firstRow="1" w:lastRow="1" w:firstColumn="1" w:lastColumn="1" w:noHBand="0" w:noVBand="0"/>
      </w:tblPr>
      <w:tblGrid>
        <w:gridCol w:w="4326"/>
        <w:gridCol w:w="5597"/>
      </w:tblGrid>
      <w:tr w:rsidR="00A959BE" w:rsidRPr="00A959BE" w14:paraId="6F6821D1" w14:textId="77777777" w:rsidTr="00A959BE">
        <w:tc>
          <w:tcPr>
            <w:tcW w:w="4326" w:type="dxa"/>
            <w:shd w:val="clear" w:color="auto" w:fill="auto"/>
          </w:tcPr>
          <w:p w14:paraId="2715BFAC" w14:textId="77777777" w:rsidR="00A959BE" w:rsidRPr="00A959BE" w:rsidRDefault="00A959BE" w:rsidP="00A959BE">
            <w:pPr>
              <w:spacing w:before="120"/>
              <w:ind w:hanging="105"/>
              <w:jc w:val="center"/>
              <w:rPr>
                <w:rFonts w:ascii="Times New Roman" w:hAnsi="Times New Roman"/>
                <w:b/>
                <w:sz w:val="24"/>
                <w:szCs w:val="24"/>
              </w:rPr>
            </w:pPr>
            <w:bookmarkStart w:id="0" w:name="_Hlk153031558"/>
            <w:r w:rsidRPr="00A959BE">
              <w:rPr>
                <w:rFonts w:ascii="Times New Roman" w:hAnsi="Times New Roman"/>
                <w:sz w:val="24"/>
                <w:szCs w:val="24"/>
              </w:rPr>
              <w:t>PHÒNG GD&amp;ĐT HUYỆN MƯỜNG CHÀ</w:t>
            </w:r>
            <w:r w:rsidRPr="00A959BE">
              <w:rPr>
                <w:rFonts w:ascii="Times New Roman" w:hAnsi="Times New Roman"/>
                <w:sz w:val="24"/>
                <w:szCs w:val="24"/>
              </w:rPr>
              <w:br/>
            </w:r>
            <w:r w:rsidRPr="00A959BE">
              <w:rPr>
                <w:rFonts w:ascii="Times New Roman" w:hAnsi="Times New Roman"/>
                <w:b/>
                <w:sz w:val="24"/>
                <w:szCs w:val="24"/>
              </w:rPr>
              <w:t>TRƯỜNG TH&amp;THCS MƯỜNG TÙNG</w:t>
            </w:r>
            <w:r w:rsidRPr="00A959BE">
              <w:rPr>
                <w:rFonts w:ascii="Times New Roman" w:hAnsi="Times New Roman"/>
                <w:b/>
                <w:sz w:val="24"/>
                <w:szCs w:val="24"/>
              </w:rPr>
              <w:br/>
              <w:t>-------</w:t>
            </w:r>
          </w:p>
        </w:tc>
        <w:tc>
          <w:tcPr>
            <w:tcW w:w="5597" w:type="dxa"/>
            <w:shd w:val="clear" w:color="auto" w:fill="auto"/>
          </w:tcPr>
          <w:p w14:paraId="0866EB93" w14:textId="77777777" w:rsidR="00A959BE" w:rsidRPr="00A959BE" w:rsidRDefault="00A959BE" w:rsidP="00641A96">
            <w:pPr>
              <w:spacing w:before="120"/>
              <w:jc w:val="center"/>
              <w:rPr>
                <w:rFonts w:ascii="Times New Roman" w:hAnsi="Times New Roman"/>
                <w:sz w:val="24"/>
                <w:szCs w:val="24"/>
              </w:rPr>
            </w:pPr>
            <w:r w:rsidRPr="00A959BE">
              <w:rPr>
                <w:rFonts w:ascii="Times New Roman" w:hAnsi="Times New Roman"/>
                <w:b/>
                <w:sz w:val="24"/>
                <w:szCs w:val="24"/>
              </w:rPr>
              <w:t>CỘNG HÒA XÃ HỘI CHỦ NGHĨA VIỆT NAM</w:t>
            </w:r>
            <w:r w:rsidRPr="00A959BE">
              <w:rPr>
                <w:rFonts w:ascii="Times New Roman" w:hAnsi="Times New Roman"/>
                <w:b/>
                <w:sz w:val="24"/>
                <w:szCs w:val="24"/>
              </w:rPr>
              <w:br/>
              <w:t xml:space="preserve">Độc lập - Tự do - Hạnh phúc </w:t>
            </w:r>
            <w:r w:rsidRPr="00A959BE">
              <w:rPr>
                <w:rFonts w:ascii="Times New Roman" w:hAnsi="Times New Roman"/>
                <w:b/>
                <w:sz w:val="24"/>
                <w:szCs w:val="24"/>
              </w:rPr>
              <w:br/>
              <w:t>---------------</w:t>
            </w:r>
          </w:p>
        </w:tc>
      </w:tr>
    </w:tbl>
    <w:bookmarkEnd w:id="0"/>
    <w:p w14:paraId="701BD04A" w14:textId="77777777" w:rsidR="00E27E74" w:rsidRDefault="00E27E74" w:rsidP="00A959BE">
      <w:pPr>
        <w:widowControl w:val="0"/>
        <w:autoSpaceDE w:val="0"/>
        <w:autoSpaceDN w:val="0"/>
        <w:adjustRightInd w:val="0"/>
        <w:spacing w:before="120" w:after="0" w:line="240" w:lineRule="auto"/>
        <w:jc w:val="center"/>
        <w:rPr>
          <w:rFonts w:ascii="Times New Roman" w:hAnsi="Times New Roman"/>
          <w:b/>
          <w:bCs/>
          <w:sz w:val="28"/>
          <w:szCs w:val="28"/>
        </w:rPr>
      </w:pPr>
      <w:r w:rsidRPr="00812239">
        <w:rPr>
          <w:rFonts w:ascii="Times New Roman" w:hAnsi="Times New Roman"/>
          <w:b/>
          <w:bCs/>
          <w:sz w:val="28"/>
          <w:szCs w:val="28"/>
        </w:rPr>
        <w:t>BẢN MÔ TẢ VỊ TRÍ VIỆC LÀM</w:t>
      </w:r>
    </w:p>
    <w:p w14:paraId="74E85E94" w14:textId="77777777" w:rsidR="00AF2B3D" w:rsidRDefault="00AF2B3D" w:rsidP="00AF2B3D">
      <w:pPr>
        <w:pStyle w:val="Tablecaption0"/>
        <w:spacing w:before="120" w:after="120"/>
        <w:jc w:val="center"/>
        <w:rPr>
          <w:rStyle w:val="Tablecaption"/>
          <w:i/>
          <w:iCs/>
          <w:sz w:val="26"/>
          <w:szCs w:val="26"/>
          <w:lang w:eastAsia="vi-VN"/>
        </w:rPr>
      </w:pPr>
      <w:r w:rsidRPr="002A046E">
        <w:rPr>
          <w:rStyle w:val="Tablecaption"/>
          <w:i/>
          <w:iCs/>
          <w:sz w:val="26"/>
          <w:szCs w:val="26"/>
          <w:lang w:eastAsia="vi-VN"/>
        </w:rPr>
        <w:t xml:space="preserve">( Kèm theo đề án số:       /ĐA- TH&amp;THCSMT </w:t>
      </w:r>
      <w:r>
        <w:rPr>
          <w:rStyle w:val="Tablecaption"/>
          <w:i/>
          <w:iCs/>
          <w:sz w:val="26"/>
          <w:szCs w:val="26"/>
          <w:lang w:eastAsia="vi-VN"/>
        </w:rPr>
        <w:t xml:space="preserve">ngày        tháng 12 năm 2023 </w:t>
      </w:r>
    </w:p>
    <w:p w14:paraId="095683BC" w14:textId="524EA507" w:rsidR="00A959BE" w:rsidRPr="00AF2B3D" w:rsidRDefault="00AF2B3D" w:rsidP="00AF2B3D">
      <w:pPr>
        <w:pStyle w:val="Tablecaption0"/>
        <w:spacing w:before="120" w:after="120"/>
        <w:jc w:val="center"/>
        <w:rPr>
          <w:b w:val="0"/>
          <w:bCs w:val="0"/>
          <w:i/>
          <w:iCs/>
          <w:sz w:val="26"/>
          <w:szCs w:val="26"/>
          <w:lang w:eastAsia="vi-VN"/>
        </w:rPr>
      </w:pPr>
      <w:r w:rsidRPr="002A046E">
        <w:rPr>
          <w:rStyle w:val="Tablecaption"/>
          <w:i/>
          <w:iCs/>
          <w:sz w:val="26"/>
          <w:szCs w:val="26"/>
          <w:lang w:eastAsia="vi-VN"/>
        </w:rPr>
        <w:t>của trường TH&amp;THCS Mường Tùng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239"/>
        <w:gridCol w:w="1784"/>
        <w:gridCol w:w="4043"/>
      </w:tblGrid>
      <w:tr w:rsidR="00E27E74" w:rsidRPr="00812239" w14:paraId="0F5F7B10" w14:textId="77777777" w:rsidTr="003A2EC3">
        <w:tc>
          <w:tcPr>
            <w:tcW w:w="2770" w:type="pct"/>
            <w:gridSpan w:val="2"/>
            <w:vMerge w:val="restart"/>
            <w:shd w:val="clear" w:color="auto" w:fill="auto"/>
            <w:vAlign w:val="center"/>
          </w:tcPr>
          <w:p w14:paraId="76128A3C"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xml:space="preserve">Tên VTVL: </w:t>
            </w:r>
            <w:r w:rsidRPr="00812239">
              <w:rPr>
                <w:rFonts w:ascii="Times New Roman" w:hAnsi="Times New Roman"/>
                <w:b/>
                <w:bCs/>
                <w:sz w:val="28"/>
                <w:szCs w:val="28"/>
              </w:rPr>
              <w:t>Nhân viên Bảo vệ</w:t>
            </w:r>
          </w:p>
        </w:tc>
        <w:tc>
          <w:tcPr>
            <w:tcW w:w="2230" w:type="pct"/>
            <w:shd w:val="clear" w:color="auto" w:fill="auto"/>
            <w:vAlign w:val="center"/>
          </w:tcPr>
          <w:p w14:paraId="404E1A9B"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Mã vị trí việc làm:</w:t>
            </w:r>
          </w:p>
        </w:tc>
      </w:tr>
      <w:tr w:rsidR="00E27E74" w:rsidRPr="00812239" w14:paraId="350C2C55" w14:textId="77777777" w:rsidTr="003A2EC3">
        <w:tc>
          <w:tcPr>
            <w:tcW w:w="2770" w:type="pct"/>
            <w:gridSpan w:val="2"/>
            <w:vMerge/>
            <w:shd w:val="clear" w:color="auto" w:fill="auto"/>
            <w:vAlign w:val="center"/>
          </w:tcPr>
          <w:p w14:paraId="5D00C49E"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p>
        </w:tc>
        <w:tc>
          <w:tcPr>
            <w:tcW w:w="2230" w:type="pct"/>
            <w:shd w:val="clear" w:color="auto" w:fill="auto"/>
            <w:vAlign w:val="center"/>
          </w:tcPr>
          <w:p w14:paraId="0183B6E5" w14:textId="5FE8B904"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xml:space="preserve">Ngày bắt đầu thực hiện: </w:t>
            </w:r>
            <w:r w:rsidR="00812239">
              <w:rPr>
                <w:rFonts w:ascii="Times New Roman" w:hAnsi="Times New Roman"/>
                <w:sz w:val="28"/>
                <w:szCs w:val="28"/>
              </w:rPr>
              <w:t>01/06/2020</w:t>
            </w:r>
          </w:p>
        </w:tc>
      </w:tr>
      <w:tr w:rsidR="00E27E74" w:rsidRPr="00812239" w14:paraId="1C9E273F" w14:textId="77777777" w:rsidTr="003A2EC3">
        <w:tc>
          <w:tcPr>
            <w:tcW w:w="1786" w:type="pct"/>
            <w:shd w:val="clear" w:color="auto" w:fill="auto"/>
            <w:vAlign w:val="center"/>
          </w:tcPr>
          <w:p w14:paraId="2F0D9B1D"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Địa điểm làm việc:</w:t>
            </w:r>
          </w:p>
        </w:tc>
        <w:tc>
          <w:tcPr>
            <w:tcW w:w="3214" w:type="pct"/>
            <w:gridSpan w:val="2"/>
            <w:shd w:val="clear" w:color="auto" w:fill="auto"/>
            <w:vAlign w:val="center"/>
          </w:tcPr>
          <w:p w14:paraId="38046B89" w14:textId="55750535" w:rsidR="00E27E74" w:rsidRPr="00812239" w:rsidRDefault="00812239" w:rsidP="003A2EC3">
            <w:pPr>
              <w:widowControl w:val="0"/>
              <w:autoSpaceDE w:val="0"/>
              <w:autoSpaceDN w:val="0"/>
              <w:adjustRightInd w:val="0"/>
              <w:spacing w:before="120" w:after="0" w:line="240" w:lineRule="auto"/>
              <w:rPr>
                <w:rFonts w:ascii="Times New Roman" w:hAnsi="Times New Roman"/>
                <w:sz w:val="28"/>
                <w:szCs w:val="28"/>
              </w:rPr>
            </w:pPr>
            <w:r>
              <w:rPr>
                <w:rFonts w:ascii="Times New Roman" w:hAnsi="Times New Roman"/>
                <w:sz w:val="28"/>
                <w:szCs w:val="28"/>
              </w:rPr>
              <w:t xml:space="preserve"> Trường TH&amp;THCS Mường Tùng</w:t>
            </w:r>
          </w:p>
        </w:tc>
      </w:tr>
      <w:tr w:rsidR="00E27E74" w:rsidRPr="00812239" w14:paraId="330D8708" w14:textId="77777777" w:rsidTr="003A2EC3">
        <w:tc>
          <w:tcPr>
            <w:tcW w:w="1786" w:type="pct"/>
            <w:shd w:val="clear" w:color="auto" w:fill="auto"/>
            <w:vAlign w:val="center"/>
          </w:tcPr>
          <w:p w14:paraId="7A546E28"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Quy trình công việc liên quan</w:t>
            </w:r>
          </w:p>
        </w:tc>
        <w:tc>
          <w:tcPr>
            <w:tcW w:w="3214" w:type="pct"/>
            <w:gridSpan w:val="2"/>
            <w:shd w:val="clear" w:color="auto" w:fill="auto"/>
            <w:vAlign w:val="center"/>
          </w:tcPr>
          <w:p w14:paraId="419407E8" w14:textId="77777777" w:rsidR="00812239" w:rsidRDefault="00812239" w:rsidP="003A2EC3">
            <w:pPr>
              <w:widowControl w:val="0"/>
              <w:autoSpaceDE w:val="0"/>
              <w:autoSpaceDN w:val="0"/>
              <w:adjustRightInd w:val="0"/>
              <w:spacing w:before="120" w:after="0" w:line="240" w:lineRule="auto"/>
              <w:rPr>
                <w:rFonts w:ascii="Times New Roman" w:hAnsi="Times New Roman"/>
                <w:sz w:val="28"/>
                <w:szCs w:val="28"/>
              </w:rPr>
            </w:pPr>
          </w:p>
          <w:p w14:paraId="0BF71EC8" w14:textId="77777777" w:rsidR="00812239" w:rsidRDefault="00812239" w:rsidP="003A2EC3">
            <w:pPr>
              <w:widowControl w:val="0"/>
              <w:autoSpaceDE w:val="0"/>
              <w:autoSpaceDN w:val="0"/>
              <w:adjustRightInd w:val="0"/>
              <w:spacing w:before="120" w:after="0" w:line="240" w:lineRule="auto"/>
              <w:rPr>
                <w:rFonts w:ascii="Times New Roman" w:hAnsi="Times New Roman"/>
                <w:sz w:val="28"/>
                <w:szCs w:val="28"/>
              </w:rPr>
            </w:pPr>
          </w:p>
          <w:p w14:paraId="1412DF4F" w14:textId="67002778"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(bổ sung tên tài liệu, quy trình công việc liên quan vị trí này)</w:t>
            </w:r>
          </w:p>
        </w:tc>
      </w:tr>
    </w:tbl>
    <w:p w14:paraId="4FB7B32C" w14:textId="77777777" w:rsidR="00E27E74" w:rsidRPr="00812239" w:rsidRDefault="00E27E74" w:rsidP="00812239">
      <w:pPr>
        <w:widowControl w:val="0"/>
        <w:autoSpaceDE w:val="0"/>
        <w:autoSpaceDN w:val="0"/>
        <w:adjustRightInd w:val="0"/>
        <w:spacing w:before="120" w:after="0" w:line="240" w:lineRule="auto"/>
        <w:ind w:firstLine="720"/>
        <w:rPr>
          <w:rFonts w:ascii="Times New Roman" w:hAnsi="Times New Roman"/>
          <w:sz w:val="28"/>
          <w:szCs w:val="28"/>
        </w:rPr>
      </w:pPr>
      <w:r w:rsidRPr="00812239">
        <w:rPr>
          <w:rFonts w:ascii="Times New Roman" w:hAnsi="Times New Roman"/>
          <w:b/>
          <w:bCs/>
          <w:sz w:val="28"/>
          <w:szCs w:val="28"/>
        </w:rPr>
        <w:t>1. Mục tiêu vị trí việc làm</w:t>
      </w:r>
    </w:p>
    <w:p w14:paraId="556174DA" w14:textId="77777777" w:rsidR="00E27E74" w:rsidRPr="00812239" w:rsidRDefault="00E27E74" w:rsidP="00812239">
      <w:pPr>
        <w:widowControl w:val="0"/>
        <w:autoSpaceDE w:val="0"/>
        <w:autoSpaceDN w:val="0"/>
        <w:adjustRightInd w:val="0"/>
        <w:spacing w:before="120" w:after="0" w:line="240" w:lineRule="auto"/>
        <w:ind w:firstLine="720"/>
        <w:rPr>
          <w:rFonts w:ascii="Times New Roman" w:hAnsi="Times New Roman"/>
          <w:sz w:val="28"/>
          <w:szCs w:val="28"/>
        </w:rPr>
      </w:pPr>
      <w:r w:rsidRPr="00812239">
        <w:rPr>
          <w:rFonts w:ascii="Times New Roman" w:hAnsi="Times New Roman"/>
          <w:sz w:val="28"/>
          <w:szCs w:val="28"/>
        </w:rPr>
        <w:t>Thực hiện nhiệm vụ bảo vệ Trụ sở, nơi làm việc của cơ quan theo phân công, đảm bảo an ninh, an toàn theo yêu cầu công tác của cơ quan.</w:t>
      </w:r>
    </w:p>
    <w:p w14:paraId="16CCAF2E" w14:textId="77777777" w:rsidR="00E27E74" w:rsidRPr="00812239" w:rsidRDefault="00E27E74" w:rsidP="00812239">
      <w:pPr>
        <w:widowControl w:val="0"/>
        <w:autoSpaceDE w:val="0"/>
        <w:autoSpaceDN w:val="0"/>
        <w:adjustRightInd w:val="0"/>
        <w:spacing w:before="120" w:after="0" w:line="240" w:lineRule="auto"/>
        <w:ind w:firstLine="720"/>
        <w:rPr>
          <w:rFonts w:ascii="Times New Roman" w:hAnsi="Times New Roman"/>
          <w:sz w:val="28"/>
          <w:szCs w:val="28"/>
        </w:rPr>
      </w:pPr>
      <w:r w:rsidRPr="00812239">
        <w:rPr>
          <w:rFonts w:ascii="Times New Roman" w:hAnsi="Times New Roman"/>
          <w:b/>
          <w:bCs/>
          <w:sz w:val="28"/>
          <w:szCs w:val="28"/>
        </w:rPr>
        <w:t>2. Các công việc và tiêu chí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53"/>
        <w:gridCol w:w="1859"/>
        <w:gridCol w:w="3470"/>
        <w:gridCol w:w="3084"/>
      </w:tblGrid>
      <w:tr w:rsidR="00E27E74" w:rsidRPr="00812239" w14:paraId="3291EA74" w14:textId="77777777" w:rsidTr="003A2EC3">
        <w:tc>
          <w:tcPr>
            <w:tcW w:w="360" w:type="pct"/>
            <w:vMerge w:val="restart"/>
            <w:shd w:val="clear" w:color="auto" w:fill="auto"/>
          </w:tcPr>
          <w:p w14:paraId="45694556"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b/>
                <w:bCs/>
                <w:sz w:val="28"/>
                <w:szCs w:val="28"/>
              </w:rPr>
              <w:t>TT</w:t>
            </w:r>
          </w:p>
        </w:tc>
        <w:tc>
          <w:tcPr>
            <w:tcW w:w="2939" w:type="pct"/>
            <w:gridSpan w:val="2"/>
            <w:shd w:val="clear" w:color="auto" w:fill="auto"/>
          </w:tcPr>
          <w:p w14:paraId="7295D4F9"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b/>
                <w:bCs/>
                <w:sz w:val="28"/>
                <w:szCs w:val="28"/>
              </w:rPr>
              <w:t>Các công việc</w:t>
            </w:r>
          </w:p>
        </w:tc>
        <w:tc>
          <w:tcPr>
            <w:tcW w:w="1701" w:type="pct"/>
            <w:vMerge w:val="restart"/>
            <w:shd w:val="clear" w:color="auto" w:fill="auto"/>
          </w:tcPr>
          <w:p w14:paraId="79184166"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b/>
                <w:bCs/>
                <w:sz w:val="28"/>
                <w:szCs w:val="28"/>
              </w:rPr>
              <w:t>Tiêu chí đánh giá hoàn thành công việc</w:t>
            </w:r>
          </w:p>
        </w:tc>
      </w:tr>
      <w:tr w:rsidR="00E27E74" w:rsidRPr="00812239" w14:paraId="7364F21B" w14:textId="77777777" w:rsidTr="003A2EC3">
        <w:tc>
          <w:tcPr>
            <w:tcW w:w="360" w:type="pct"/>
            <w:vMerge/>
            <w:shd w:val="clear" w:color="auto" w:fill="auto"/>
          </w:tcPr>
          <w:p w14:paraId="22DC3C7C"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1025" w:type="pct"/>
            <w:shd w:val="clear" w:color="auto" w:fill="auto"/>
          </w:tcPr>
          <w:p w14:paraId="76091A70"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b/>
                <w:bCs/>
                <w:sz w:val="28"/>
                <w:szCs w:val="28"/>
              </w:rPr>
              <w:t>Mảng công việc</w:t>
            </w:r>
          </w:p>
        </w:tc>
        <w:tc>
          <w:tcPr>
            <w:tcW w:w="1914" w:type="pct"/>
            <w:shd w:val="clear" w:color="auto" w:fill="auto"/>
          </w:tcPr>
          <w:p w14:paraId="56484022"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b/>
                <w:bCs/>
                <w:sz w:val="28"/>
                <w:szCs w:val="28"/>
              </w:rPr>
              <w:t>Công việc cụ thể</w:t>
            </w:r>
          </w:p>
        </w:tc>
        <w:tc>
          <w:tcPr>
            <w:tcW w:w="1701" w:type="pct"/>
            <w:vMerge/>
            <w:shd w:val="clear" w:color="auto" w:fill="auto"/>
          </w:tcPr>
          <w:p w14:paraId="2CD14586"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p>
        </w:tc>
      </w:tr>
      <w:tr w:rsidR="00E27E74" w:rsidRPr="00812239" w14:paraId="7BAD71BB" w14:textId="77777777" w:rsidTr="003A2EC3">
        <w:tc>
          <w:tcPr>
            <w:tcW w:w="360" w:type="pct"/>
            <w:shd w:val="clear" w:color="auto" w:fill="auto"/>
          </w:tcPr>
          <w:p w14:paraId="02A8DA24"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sz w:val="28"/>
                <w:szCs w:val="28"/>
              </w:rPr>
              <w:t>2.1</w:t>
            </w:r>
          </w:p>
        </w:tc>
        <w:tc>
          <w:tcPr>
            <w:tcW w:w="1025" w:type="pct"/>
            <w:shd w:val="clear" w:color="auto" w:fill="auto"/>
          </w:tcPr>
          <w:p w14:paraId="22C552F3"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Thực hiện nhiệm vụ bảo vệ trụ sở cơ quan</w:t>
            </w:r>
          </w:p>
        </w:tc>
        <w:tc>
          <w:tcPr>
            <w:tcW w:w="1914" w:type="pct"/>
            <w:shd w:val="clear" w:color="auto" w:fill="auto"/>
          </w:tcPr>
          <w:p w14:paraId="070BECC8"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1. Thực hiện nhiệm vụ chốt cổng vào, cổng ra cơ quan.</w:t>
            </w:r>
          </w:p>
          <w:p w14:paraId="6F87571F"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2. Thực hiện nhiệm vụ tuần tra cơ động trụ sở cơ quan; trực bảo vệ tại tầng hầm; trực ban tại sảnh trụ sở cơ quan.</w:t>
            </w:r>
          </w:p>
          <w:p w14:paraId="36262F62"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3. Trực camera giám sát, trực báo cháy tại trung tâm và thông báo đến các chốt khi có sự cố.</w:t>
            </w:r>
          </w:p>
        </w:tc>
        <w:tc>
          <w:tcPr>
            <w:tcW w:w="1701" w:type="pct"/>
            <w:shd w:val="clear" w:color="auto" w:fill="auto"/>
          </w:tcPr>
          <w:p w14:paraId="71F48476"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1. Kịp thời, chính xác.</w:t>
            </w:r>
          </w:p>
          <w:p w14:paraId="4C8A961B"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2. Đảm bảo an ninh, an toàn trụ sở cơ quan theo nhiệm vụ được phân công.</w:t>
            </w:r>
          </w:p>
        </w:tc>
      </w:tr>
      <w:tr w:rsidR="00E27E74" w:rsidRPr="00812239" w14:paraId="4494E080" w14:textId="77777777" w:rsidTr="003A2EC3">
        <w:tc>
          <w:tcPr>
            <w:tcW w:w="360" w:type="pct"/>
            <w:shd w:val="clear" w:color="auto" w:fill="auto"/>
          </w:tcPr>
          <w:p w14:paraId="47F110AA"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sz w:val="28"/>
                <w:szCs w:val="28"/>
              </w:rPr>
              <w:t>2.2</w:t>
            </w:r>
          </w:p>
        </w:tc>
        <w:tc>
          <w:tcPr>
            <w:tcW w:w="1025" w:type="pct"/>
            <w:shd w:val="clear" w:color="auto" w:fill="auto"/>
          </w:tcPr>
          <w:p w14:paraId="06191BCF"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Chế độ hội họp</w:t>
            </w:r>
          </w:p>
        </w:tc>
        <w:tc>
          <w:tcPr>
            <w:tcW w:w="1914" w:type="pct"/>
            <w:shd w:val="clear" w:color="auto" w:fill="auto"/>
          </w:tcPr>
          <w:p w14:paraId="0C4C83B5"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Được tham dự các cuộc họp liên quan đến công tác theo phân công.</w:t>
            </w:r>
          </w:p>
        </w:tc>
        <w:tc>
          <w:tcPr>
            <w:tcW w:w="1701" w:type="pct"/>
            <w:shd w:val="clear" w:color="auto" w:fill="auto"/>
          </w:tcPr>
          <w:p w14:paraId="6E65705F"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Dự họp theo đúng quy định.</w:t>
            </w:r>
          </w:p>
        </w:tc>
      </w:tr>
      <w:tr w:rsidR="00E27E74" w:rsidRPr="00812239" w14:paraId="4F8F7D04" w14:textId="77777777" w:rsidTr="003A2EC3">
        <w:tc>
          <w:tcPr>
            <w:tcW w:w="360" w:type="pct"/>
            <w:shd w:val="clear" w:color="auto" w:fill="auto"/>
          </w:tcPr>
          <w:p w14:paraId="1E756F3C"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sz w:val="28"/>
                <w:szCs w:val="28"/>
              </w:rPr>
              <w:t>2.3</w:t>
            </w:r>
          </w:p>
        </w:tc>
        <w:tc>
          <w:tcPr>
            <w:tcW w:w="1025" w:type="pct"/>
            <w:shd w:val="clear" w:color="auto" w:fill="auto"/>
          </w:tcPr>
          <w:p w14:paraId="1A391762"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xml:space="preserve">Xây dựng và thực hiện kế hoạch công tác năm, quý, </w:t>
            </w:r>
            <w:r w:rsidRPr="00812239">
              <w:rPr>
                <w:rFonts w:ascii="Times New Roman" w:hAnsi="Times New Roman"/>
                <w:sz w:val="28"/>
                <w:szCs w:val="28"/>
              </w:rPr>
              <w:lastRenderedPageBreak/>
              <w:t>tháng, tuần của cá nhân</w:t>
            </w:r>
          </w:p>
        </w:tc>
        <w:tc>
          <w:tcPr>
            <w:tcW w:w="1914" w:type="pct"/>
            <w:shd w:val="clear" w:color="auto" w:fill="auto"/>
          </w:tcPr>
          <w:p w14:paraId="1B42C220"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lastRenderedPageBreak/>
              <w:t>1. Kế hoạch được xây dựng theo đúng nội dung kế hoạch công tác của Phòng.</w:t>
            </w:r>
          </w:p>
          <w:p w14:paraId="6B1E0FF4"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lastRenderedPageBreak/>
              <w:t>2. Công việc được thực hiện theo đúng tiến độ kế hoạch.</w:t>
            </w:r>
          </w:p>
        </w:tc>
        <w:tc>
          <w:tcPr>
            <w:tcW w:w="1701" w:type="pct"/>
            <w:shd w:val="clear" w:color="auto" w:fill="auto"/>
          </w:tcPr>
          <w:p w14:paraId="7B56E4AB"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p>
        </w:tc>
      </w:tr>
      <w:tr w:rsidR="00E27E74" w:rsidRPr="00812239" w14:paraId="281F1AA2" w14:textId="77777777" w:rsidTr="003A2EC3">
        <w:tc>
          <w:tcPr>
            <w:tcW w:w="360" w:type="pct"/>
            <w:shd w:val="clear" w:color="auto" w:fill="auto"/>
          </w:tcPr>
          <w:p w14:paraId="4EBBD6E6"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sz w:val="28"/>
                <w:szCs w:val="28"/>
              </w:rPr>
              <w:t>2.4</w:t>
            </w:r>
          </w:p>
        </w:tc>
        <w:tc>
          <w:tcPr>
            <w:tcW w:w="4640" w:type="pct"/>
            <w:gridSpan w:val="3"/>
            <w:shd w:val="clear" w:color="auto" w:fill="auto"/>
          </w:tcPr>
          <w:p w14:paraId="1730043B"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Thực hiện các nhiệm vụ khác do lãnh đạo phòng, lãnh đạo Văn phòng giao.</w:t>
            </w:r>
          </w:p>
        </w:tc>
      </w:tr>
    </w:tbl>
    <w:p w14:paraId="56F8C25C" w14:textId="77777777" w:rsidR="00E27E74" w:rsidRPr="00812239" w:rsidRDefault="00E27E74" w:rsidP="00812239">
      <w:pPr>
        <w:widowControl w:val="0"/>
        <w:autoSpaceDE w:val="0"/>
        <w:autoSpaceDN w:val="0"/>
        <w:adjustRightInd w:val="0"/>
        <w:spacing w:before="120" w:after="0" w:line="240" w:lineRule="auto"/>
        <w:ind w:firstLine="720"/>
        <w:rPr>
          <w:rFonts w:ascii="Times New Roman" w:hAnsi="Times New Roman"/>
          <w:sz w:val="28"/>
          <w:szCs w:val="28"/>
        </w:rPr>
      </w:pPr>
      <w:r w:rsidRPr="00812239">
        <w:rPr>
          <w:rFonts w:ascii="Times New Roman" w:hAnsi="Times New Roman"/>
          <w:b/>
          <w:bCs/>
          <w:sz w:val="28"/>
          <w:szCs w:val="28"/>
        </w:rPr>
        <w:t>3. Các mối quan hệ trong công việc</w:t>
      </w:r>
    </w:p>
    <w:p w14:paraId="2045292D" w14:textId="77777777" w:rsidR="00E27E74" w:rsidRPr="00812239" w:rsidRDefault="00E27E74" w:rsidP="00812239">
      <w:pPr>
        <w:widowControl w:val="0"/>
        <w:autoSpaceDE w:val="0"/>
        <w:autoSpaceDN w:val="0"/>
        <w:adjustRightInd w:val="0"/>
        <w:spacing w:before="120" w:after="0" w:line="240" w:lineRule="auto"/>
        <w:ind w:firstLine="720"/>
        <w:rPr>
          <w:rFonts w:ascii="Times New Roman" w:hAnsi="Times New Roman"/>
          <w:sz w:val="28"/>
          <w:szCs w:val="28"/>
        </w:rPr>
      </w:pPr>
      <w:r w:rsidRPr="00812239">
        <w:rPr>
          <w:rFonts w:ascii="Times New Roman" w:hAnsi="Times New Roman"/>
          <w:b/>
          <w:bCs/>
          <w:sz w:val="28"/>
          <w:szCs w:val="28"/>
        </w:rPr>
        <w:t>3.1. Bên trong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08"/>
        <w:gridCol w:w="2067"/>
        <w:gridCol w:w="3191"/>
      </w:tblGrid>
      <w:tr w:rsidR="00E27E74" w:rsidRPr="00812239" w14:paraId="774CEB10" w14:textId="77777777" w:rsidTr="003A2EC3">
        <w:tc>
          <w:tcPr>
            <w:tcW w:w="2100" w:type="pct"/>
            <w:shd w:val="clear" w:color="auto" w:fill="auto"/>
          </w:tcPr>
          <w:p w14:paraId="18497074"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b/>
                <w:bCs/>
                <w:sz w:val="28"/>
                <w:szCs w:val="28"/>
              </w:rPr>
              <w:t>Được quản lý trực tiếp và</w:t>
            </w:r>
            <w:r w:rsidRPr="00812239">
              <w:rPr>
                <w:rFonts w:ascii="Times New Roman" w:hAnsi="Times New Roman"/>
                <w:sz w:val="28"/>
                <w:szCs w:val="28"/>
              </w:rPr>
              <w:t xml:space="preserve"> </w:t>
            </w:r>
            <w:r w:rsidRPr="00812239">
              <w:rPr>
                <w:rFonts w:ascii="Times New Roman" w:hAnsi="Times New Roman"/>
                <w:b/>
                <w:bCs/>
                <w:sz w:val="28"/>
                <w:szCs w:val="28"/>
              </w:rPr>
              <w:t>kiểm duyệt kết quả bởi</w:t>
            </w:r>
          </w:p>
        </w:tc>
        <w:tc>
          <w:tcPr>
            <w:tcW w:w="1140" w:type="pct"/>
            <w:shd w:val="clear" w:color="auto" w:fill="auto"/>
          </w:tcPr>
          <w:p w14:paraId="546BC218"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b/>
                <w:bCs/>
                <w:sz w:val="28"/>
                <w:szCs w:val="28"/>
              </w:rPr>
              <w:t>Quản lý trực tiếp</w:t>
            </w:r>
          </w:p>
        </w:tc>
        <w:tc>
          <w:tcPr>
            <w:tcW w:w="1760" w:type="pct"/>
            <w:shd w:val="clear" w:color="auto" w:fill="auto"/>
          </w:tcPr>
          <w:p w14:paraId="4501F626"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b/>
                <w:bCs/>
                <w:sz w:val="28"/>
                <w:szCs w:val="28"/>
              </w:rPr>
              <w:t>Các cá nhân,</w:t>
            </w:r>
            <w:r w:rsidRPr="00812239">
              <w:rPr>
                <w:rFonts w:ascii="Times New Roman" w:hAnsi="Times New Roman"/>
                <w:sz w:val="28"/>
                <w:szCs w:val="28"/>
              </w:rPr>
              <w:t xml:space="preserve"> </w:t>
            </w:r>
            <w:r w:rsidRPr="00812239">
              <w:rPr>
                <w:rFonts w:ascii="Times New Roman" w:hAnsi="Times New Roman"/>
                <w:b/>
                <w:bCs/>
                <w:sz w:val="28"/>
                <w:szCs w:val="28"/>
              </w:rPr>
              <w:t>đơn vị phối hợp chính</w:t>
            </w:r>
          </w:p>
        </w:tc>
      </w:tr>
      <w:tr w:rsidR="00E27E74" w:rsidRPr="00812239" w14:paraId="79695B62" w14:textId="77777777" w:rsidTr="003A2EC3">
        <w:tc>
          <w:tcPr>
            <w:tcW w:w="2100" w:type="pct"/>
            <w:shd w:val="clear" w:color="auto" w:fill="auto"/>
          </w:tcPr>
          <w:p w14:paraId="4EE2878C" w14:textId="5C23EA36" w:rsidR="00E27E74" w:rsidRPr="00812239" w:rsidRDefault="00812239" w:rsidP="003A2EC3">
            <w:pPr>
              <w:widowControl w:val="0"/>
              <w:autoSpaceDE w:val="0"/>
              <w:autoSpaceDN w:val="0"/>
              <w:adjustRightInd w:val="0"/>
              <w:spacing w:before="120" w:after="0" w:line="240" w:lineRule="auto"/>
              <w:rPr>
                <w:rFonts w:ascii="Times New Roman" w:hAnsi="Times New Roman"/>
                <w:sz w:val="28"/>
                <w:szCs w:val="28"/>
              </w:rPr>
            </w:pPr>
            <w:r>
              <w:rPr>
                <w:rFonts w:ascii="Times New Roman" w:hAnsi="Times New Roman"/>
                <w:sz w:val="28"/>
                <w:szCs w:val="28"/>
              </w:rPr>
              <w:t xml:space="preserve"> </w:t>
            </w:r>
            <w:r w:rsidR="007D09A6" w:rsidRPr="00AB3B48">
              <w:rPr>
                <w:rFonts w:ascii="Times New Roman" w:hAnsi="Times New Roman"/>
                <w:sz w:val="28"/>
                <w:szCs w:val="28"/>
              </w:rPr>
              <w:t>Hiệu trưởng nhà trường/tổ trưởng tổ hành chính</w:t>
            </w:r>
          </w:p>
        </w:tc>
        <w:tc>
          <w:tcPr>
            <w:tcW w:w="1140" w:type="pct"/>
            <w:shd w:val="clear" w:color="auto" w:fill="auto"/>
          </w:tcPr>
          <w:p w14:paraId="6376D74E" w14:textId="68DD04FD" w:rsidR="00E27E74" w:rsidRPr="00812239" w:rsidRDefault="00812239" w:rsidP="003A2EC3">
            <w:pPr>
              <w:widowControl w:val="0"/>
              <w:autoSpaceDE w:val="0"/>
              <w:autoSpaceDN w:val="0"/>
              <w:adjustRightInd w:val="0"/>
              <w:spacing w:before="120" w:after="0" w:line="240" w:lineRule="auto"/>
              <w:rPr>
                <w:rFonts w:ascii="Times New Roman" w:hAnsi="Times New Roman"/>
                <w:sz w:val="28"/>
                <w:szCs w:val="28"/>
              </w:rPr>
            </w:pPr>
            <w:r>
              <w:rPr>
                <w:rFonts w:ascii="Times New Roman" w:hAnsi="Times New Roman"/>
                <w:sz w:val="28"/>
                <w:szCs w:val="28"/>
              </w:rPr>
              <w:t xml:space="preserve"> </w:t>
            </w:r>
          </w:p>
        </w:tc>
        <w:tc>
          <w:tcPr>
            <w:tcW w:w="1760" w:type="pct"/>
            <w:shd w:val="clear" w:color="auto" w:fill="auto"/>
          </w:tcPr>
          <w:p w14:paraId="6F711657" w14:textId="77777777" w:rsid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xml:space="preserve">- </w:t>
            </w:r>
            <w:r w:rsidR="00812239">
              <w:rPr>
                <w:rFonts w:ascii="Times New Roman" w:hAnsi="Times New Roman"/>
                <w:sz w:val="28"/>
                <w:szCs w:val="28"/>
              </w:rPr>
              <w:t>BGH, giáo viên, nhân viên và học sinh nhà trường.</w:t>
            </w:r>
          </w:p>
          <w:p w14:paraId="581003A9" w14:textId="6E0FB2F3" w:rsidR="00E27E74" w:rsidRPr="00812239" w:rsidRDefault="00E27E74" w:rsidP="00812239">
            <w:pPr>
              <w:widowControl w:val="0"/>
              <w:autoSpaceDE w:val="0"/>
              <w:autoSpaceDN w:val="0"/>
              <w:adjustRightInd w:val="0"/>
              <w:spacing w:before="120" w:after="0" w:line="240" w:lineRule="auto"/>
              <w:rPr>
                <w:rFonts w:ascii="Times New Roman" w:hAnsi="Times New Roman"/>
                <w:sz w:val="28"/>
                <w:szCs w:val="28"/>
              </w:rPr>
            </w:pPr>
          </w:p>
        </w:tc>
      </w:tr>
    </w:tbl>
    <w:p w14:paraId="109D3C47" w14:textId="77777777" w:rsidR="00E27E74" w:rsidRPr="00812239" w:rsidRDefault="00E27E74" w:rsidP="00812239">
      <w:pPr>
        <w:widowControl w:val="0"/>
        <w:autoSpaceDE w:val="0"/>
        <w:autoSpaceDN w:val="0"/>
        <w:adjustRightInd w:val="0"/>
        <w:spacing w:before="120" w:after="0" w:line="240" w:lineRule="auto"/>
        <w:ind w:firstLine="720"/>
        <w:rPr>
          <w:rFonts w:ascii="Times New Roman" w:hAnsi="Times New Roman"/>
          <w:sz w:val="28"/>
          <w:szCs w:val="28"/>
        </w:rPr>
      </w:pPr>
      <w:r w:rsidRPr="00812239">
        <w:rPr>
          <w:rFonts w:ascii="Times New Roman" w:hAnsi="Times New Roman"/>
          <w:b/>
          <w:bCs/>
          <w:sz w:val="28"/>
          <w:szCs w:val="28"/>
        </w:rPr>
        <w:t>3.2.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926"/>
        <w:gridCol w:w="5140"/>
      </w:tblGrid>
      <w:tr w:rsidR="00E27E74" w:rsidRPr="00812239" w14:paraId="156F42EC" w14:textId="77777777" w:rsidTr="003A2EC3">
        <w:tc>
          <w:tcPr>
            <w:tcW w:w="2165" w:type="pct"/>
            <w:shd w:val="clear" w:color="auto" w:fill="auto"/>
          </w:tcPr>
          <w:p w14:paraId="7B1E1F4B"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b/>
                <w:bCs/>
                <w:sz w:val="28"/>
                <w:szCs w:val="28"/>
              </w:rPr>
              <w:t>Đối tượng quan hệ chính</w:t>
            </w:r>
          </w:p>
        </w:tc>
        <w:tc>
          <w:tcPr>
            <w:tcW w:w="2835" w:type="pct"/>
            <w:shd w:val="clear" w:color="auto" w:fill="auto"/>
          </w:tcPr>
          <w:p w14:paraId="4DA38698"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b/>
                <w:bCs/>
                <w:sz w:val="28"/>
                <w:szCs w:val="28"/>
              </w:rPr>
              <w:t>Bản chất quan hệ</w:t>
            </w:r>
          </w:p>
        </w:tc>
      </w:tr>
      <w:tr w:rsidR="00E27E74" w:rsidRPr="00812239" w14:paraId="7E2FBE0B" w14:textId="77777777" w:rsidTr="003A2EC3">
        <w:tc>
          <w:tcPr>
            <w:tcW w:w="2165" w:type="pct"/>
            <w:shd w:val="clear" w:color="auto" w:fill="auto"/>
          </w:tcPr>
          <w:p w14:paraId="68671912" w14:textId="2EA65CA2"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xml:space="preserve">Công an </w:t>
            </w:r>
            <w:r w:rsidR="00812239">
              <w:rPr>
                <w:rFonts w:ascii="Times New Roman" w:hAnsi="Times New Roman"/>
                <w:sz w:val="28"/>
                <w:szCs w:val="28"/>
              </w:rPr>
              <w:t>xã Mường Tùng</w:t>
            </w:r>
            <w:r w:rsidRPr="00812239">
              <w:rPr>
                <w:rFonts w:ascii="Times New Roman" w:hAnsi="Times New Roman"/>
                <w:sz w:val="28"/>
                <w:szCs w:val="28"/>
              </w:rPr>
              <w:t xml:space="preserve"> </w:t>
            </w:r>
          </w:p>
        </w:tc>
        <w:tc>
          <w:tcPr>
            <w:tcW w:w="2835" w:type="pct"/>
            <w:vMerge w:val="restart"/>
            <w:shd w:val="clear" w:color="auto" w:fill="auto"/>
          </w:tcPr>
          <w:p w14:paraId="5639B05D"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Phối hợp thực hiện các hoạt động bảo vệ cơ quan.</w:t>
            </w:r>
          </w:p>
        </w:tc>
      </w:tr>
      <w:tr w:rsidR="00E27E74" w:rsidRPr="00812239" w14:paraId="579A378F" w14:textId="77777777" w:rsidTr="003A2EC3">
        <w:tc>
          <w:tcPr>
            <w:tcW w:w="2165" w:type="pct"/>
            <w:shd w:val="clear" w:color="auto" w:fill="auto"/>
          </w:tcPr>
          <w:p w14:paraId="089A992C" w14:textId="3AF473FD"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xml:space="preserve">Các đơn vị </w:t>
            </w:r>
            <w:r w:rsidR="00812239">
              <w:rPr>
                <w:rFonts w:ascii="Times New Roman" w:hAnsi="Times New Roman"/>
                <w:sz w:val="28"/>
                <w:szCs w:val="28"/>
              </w:rPr>
              <w:t>trên địa bàn</w:t>
            </w:r>
          </w:p>
        </w:tc>
        <w:tc>
          <w:tcPr>
            <w:tcW w:w="2835" w:type="pct"/>
            <w:vMerge/>
            <w:shd w:val="clear" w:color="auto" w:fill="auto"/>
          </w:tcPr>
          <w:p w14:paraId="2DF2D320"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p>
        </w:tc>
      </w:tr>
    </w:tbl>
    <w:p w14:paraId="397A09D0" w14:textId="77777777" w:rsidR="00E27E74" w:rsidRPr="00812239" w:rsidRDefault="00E27E74" w:rsidP="00812239">
      <w:pPr>
        <w:widowControl w:val="0"/>
        <w:autoSpaceDE w:val="0"/>
        <w:autoSpaceDN w:val="0"/>
        <w:adjustRightInd w:val="0"/>
        <w:spacing w:before="120" w:after="0" w:line="240" w:lineRule="auto"/>
        <w:ind w:firstLine="720"/>
        <w:rPr>
          <w:rFonts w:ascii="Times New Roman" w:hAnsi="Times New Roman"/>
          <w:sz w:val="28"/>
          <w:szCs w:val="28"/>
        </w:rPr>
      </w:pPr>
      <w:r w:rsidRPr="00812239">
        <w:rPr>
          <w:rFonts w:ascii="Times New Roman" w:hAnsi="Times New Roman"/>
          <w:b/>
          <w:bCs/>
          <w:sz w:val="28"/>
          <w:szCs w:val="28"/>
        </w:rPr>
        <w:t>4. Phạm vi quyền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53"/>
        <w:gridCol w:w="8413"/>
      </w:tblGrid>
      <w:tr w:rsidR="00E27E74" w:rsidRPr="00812239" w14:paraId="0FCB3847" w14:textId="77777777" w:rsidTr="003A2EC3">
        <w:tc>
          <w:tcPr>
            <w:tcW w:w="360" w:type="pct"/>
            <w:shd w:val="clear" w:color="auto" w:fill="auto"/>
          </w:tcPr>
          <w:p w14:paraId="19D7495B"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b/>
                <w:bCs/>
                <w:sz w:val="28"/>
                <w:szCs w:val="28"/>
              </w:rPr>
              <w:t>TT</w:t>
            </w:r>
          </w:p>
        </w:tc>
        <w:tc>
          <w:tcPr>
            <w:tcW w:w="4640" w:type="pct"/>
            <w:shd w:val="clear" w:color="auto" w:fill="auto"/>
          </w:tcPr>
          <w:p w14:paraId="7325E4E6"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b/>
                <w:bCs/>
                <w:sz w:val="28"/>
                <w:szCs w:val="28"/>
              </w:rPr>
              <w:t>Quyền hạn cụ thể</w:t>
            </w:r>
          </w:p>
        </w:tc>
      </w:tr>
      <w:tr w:rsidR="00E27E74" w:rsidRPr="00812239" w14:paraId="16003B91" w14:textId="77777777" w:rsidTr="003A2EC3">
        <w:tc>
          <w:tcPr>
            <w:tcW w:w="360" w:type="pct"/>
            <w:shd w:val="clear" w:color="auto" w:fill="auto"/>
          </w:tcPr>
          <w:p w14:paraId="023AC4DA"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sz w:val="28"/>
                <w:szCs w:val="28"/>
              </w:rPr>
              <w:t>4.1</w:t>
            </w:r>
          </w:p>
        </w:tc>
        <w:tc>
          <w:tcPr>
            <w:tcW w:w="4640" w:type="pct"/>
            <w:shd w:val="clear" w:color="auto" w:fill="auto"/>
          </w:tcPr>
          <w:p w14:paraId="239E967F"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Được yêu cầu cung cấp thông tin, đánh giá mức độ xác thực của thông tin phục vụ cho nhiệm vụ được giao</w:t>
            </w:r>
          </w:p>
        </w:tc>
      </w:tr>
      <w:tr w:rsidR="00E27E74" w:rsidRPr="00812239" w14:paraId="5DC9255F" w14:textId="77777777" w:rsidTr="003A2EC3">
        <w:tc>
          <w:tcPr>
            <w:tcW w:w="360" w:type="pct"/>
            <w:shd w:val="clear" w:color="auto" w:fill="auto"/>
          </w:tcPr>
          <w:p w14:paraId="21F9E15A"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sz w:val="28"/>
                <w:szCs w:val="28"/>
              </w:rPr>
              <w:t>4.2</w:t>
            </w:r>
          </w:p>
        </w:tc>
        <w:tc>
          <w:tcPr>
            <w:tcW w:w="4640" w:type="pct"/>
            <w:shd w:val="clear" w:color="auto" w:fill="auto"/>
          </w:tcPr>
          <w:p w14:paraId="0A46EB9A"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Được tham gia các cuộc họp liên quan</w:t>
            </w:r>
          </w:p>
        </w:tc>
      </w:tr>
    </w:tbl>
    <w:p w14:paraId="38DBA934" w14:textId="77777777" w:rsidR="00E27E74" w:rsidRPr="00812239" w:rsidRDefault="00E27E74" w:rsidP="009A782F">
      <w:pPr>
        <w:widowControl w:val="0"/>
        <w:autoSpaceDE w:val="0"/>
        <w:autoSpaceDN w:val="0"/>
        <w:adjustRightInd w:val="0"/>
        <w:spacing w:before="120" w:after="0" w:line="240" w:lineRule="auto"/>
        <w:ind w:firstLine="720"/>
        <w:rPr>
          <w:rFonts w:ascii="Times New Roman" w:hAnsi="Times New Roman"/>
          <w:sz w:val="28"/>
          <w:szCs w:val="28"/>
        </w:rPr>
      </w:pPr>
      <w:r w:rsidRPr="00812239">
        <w:rPr>
          <w:rFonts w:ascii="Times New Roman" w:hAnsi="Times New Roman"/>
          <w:b/>
          <w:bCs/>
          <w:sz w:val="28"/>
          <w:szCs w:val="28"/>
        </w:rPr>
        <w:t>5. Các yêu cầu về trình độ, năng lực</w:t>
      </w:r>
    </w:p>
    <w:p w14:paraId="5DF6F8DF" w14:textId="77777777" w:rsidR="00E27E74" w:rsidRPr="00812239" w:rsidRDefault="00E27E74" w:rsidP="009A782F">
      <w:pPr>
        <w:widowControl w:val="0"/>
        <w:autoSpaceDE w:val="0"/>
        <w:autoSpaceDN w:val="0"/>
        <w:adjustRightInd w:val="0"/>
        <w:spacing w:before="120" w:after="0" w:line="240" w:lineRule="auto"/>
        <w:ind w:firstLine="720"/>
        <w:rPr>
          <w:rFonts w:ascii="Times New Roman" w:hAnsi="Times New Roman"/>
          <w:sz w:val="28"/>
          <w:szCs w:val="28"/>
        </w:rPr>
      </w:pPr>
      <w:r w:rsidRPr="00812239">
        <w:rPr>
          <w:rFonts w:ascii="Times New Roman" w:hAnsi="Times New Roman"/>
          <w:b/>
          <w:bCs/>
          <w:sz w:val="28"/>
          <w:szCs w:val="28"/>
        </w:rPr>
        <w:t>5.1. Yêu cầu về trình độ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279"/>
        <w:gridCol w:w="6787"/>
      </w:tblGrid>
      <w:tr w:rsidR="00E27E74" w:rsidRPr="00812239" w14:paraId="0EA906A2" w14:textId="77777777" w:rsidTr="003A2EC3">
        <w:tc>
          <w:tcPr>
            <w:tcW w:w="1257" w:type="pct"/>
            <w:shd w:val="clear" w:color="auto" w:fill="auto"/>
          </w:tcPr>
          <w:p w14:paraId="66B659B4"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b/>
                <w:bCs/>
                <w:sz w:val="28"/>
                <w:szCs w:val="28"/>
              </w:rPr>
              <w:t>Nhóm yêu cầu</w:t>
            </w:r>
          </w:p>
        </w:tc>
        <w:tc>
          <w:tcPr>
            <w:tcW w:w="3743" w:type="pct"/>
            <w:shd w:val="clear" w:color="auto" w:fill="auto"/>
          </w:tcPr>
          <w:p w14:paraId="7C9C2E4C"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b/>
                <w:bCs/>
                <w:sz w:val="28"/>
                <w:szCs w:val="28"/>
              </w:rPr>
              <w:t>Các yêu cầu cụ thể</w:t>
            </w:r>
          </w:p>
        </w:tc>
      </w:tr>
      <w:tr w:rsidR="00E27E74" w:rsidRPr="00812239" w14:paraId="640B72A5" w14:textId="77777777" w:rsidTr="003A2EC3">
        <w:tc>
          <w:tcPr>
            <w:tcW w:w="1257" w:type="pct"/>
            <w:shd w:val="clear" w:color="auto" w:fill="auto"/>
          </w:tcPr>
          <w:p w14:paraId="0570336C"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Trình độ đào tạo</w:t>
            </w:r>
          </w:p>
        </w:tc>
        <w:tc>
          <w:tcPr>
            <w:tcW w:w="3743" w:type="pct"/>
            <w:shd w:val="clear" w:color="auto" w:fill="auto"/>
          </w:tcPr>
          <w:p w14:paraId="3C715D0C"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Tốt nghiệp từ trung học phổ thông trở lên và qua lớp bồi dưỡng về nghiệp vụ bảo vệ.</w:t>
            </w:r>
          </w:p>
        </w:tc>
      </w:tr>
      <w:tr w:rsidR="00E27E74" w:rsidRPr="00812239" w14:paraId="602E4F4F" w14:textId="77777777" w:rsidTr="003A2EC3">
        <w:tc>
          <w:tcPr>
            <w:tcW w:w="1257" w:type="pct"/>
            <w:shd w:val="clear" w:color="auto" w:fill="auto"/>
          </w:tcPr>
          <w:p w14:paraId="263A0341"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Kiến thức bổ trợ</w:t>
            </w:r>
          </w:p>
        </w:tc>
        <w:tc>
          <w:tcPr>
            <w:tcW w:w="3743" w:type="pct"/>
            <w:shd w:val="clear" w:color="auto" w:fill="auto"/>
          </w:tcPr>
          <w:p w14:paraId="1A9B89E4"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Nắm được chủ trương, đường lối của Đảng và pháp luật Nhà nước nói chung.</w:t>
            </w:r>
          </w:p>
          <w:p w14:paraId="5C05A8EC"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Có kiến thức về nghiệp vụ bảo vệ.</w:t>
            </w:r>
          </w:p>
        </w:tc>
      </w:tr>
      <w:tr w:rsidR="00E27E74" w:rsidRPr="00812239" w14:paraId="39F01057" w14:textId="77777777" w:rsidTr="003A2EC3">
        <w:tc>
          <w:tcPr>
            <w:tcW w:w="1257" w:type="pct"/>
            <w:shd w:val="clear" w:color="auto" w:fill="auto"/>
          </w:tcPr>
          <w:p w14:paraId="6BA560EA"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Kinh nghiệm (thành tích công tác)</w:t>
            </w:r>
          </w:p>
        </w:tc>
        <w:tc>
          <w:tcPr>
            <w:tcW w:w="3743" w:type="pct"/>
            <w:shd w:val="clear" w:color="auto" w:fill="auto"/>
          </w:tcPr>
          <w:p w14:paraId="4283DB55"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Giao tiếp; lập kế hoạch; quản lý thông tin.</w:t>
            </w:r>
          </w:p>
          <w:p w14:paraId="57821C20"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Kỹ năng nghề.</w:t>
            </w:r>
          </w:p>
          <w:p w14:paraId="357DE612"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Có kinh nghiệm theo yêu cầu ít nhất 1 hoặc 2 năm.</w:t>
            </w:r>
          </w:p>
        </w:tc>
      </w:tr>
      <w:tr w:rsidR="00E27E74" w:rsidRPr="00812239" w14:paraId="7D705715" w14:textId="77777777" w:rsidTr="003A2EC3">
        <w:tc>
          <w:tcPr>
            <w:tcW w:w="1257" w:type="pct"/>
            <w:shd w:val="clear" w:color="auto" w:fill="auto"/>
          </w:tcPr>
          <w:p w14:paraId="49AF9E3D"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Phẩm chất cá nhân</w:t>
            </w:r>
          </w:p>
        </w:tc>
        <w:tc>
          <w:tcPr>
            <w:tcW w:w="3743" w:type="pct"/>
            <w:shd w:val="clear" w:color="auto" w:fill="auto"/>
          </w:tcPr>
          <w:p w14:paraId="715672AF"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Tuyệt đối trung thành, tin tưởng, nghiêm túc chấp hành đường lối, chủ trương, chính sách của Đảng, pháp luật của Nhà nước, quy chế, quy định của cơ quan.</w:t>
            </w:r>
          </w:p>
          <w:p w14:paraId="1C7A8C54"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xml:space="preserve">- Có tinh thần trách nhiệm, trung thực, giữ nguyên tắc; cẩn </w:t>
            </w:r>
            <w:r w:rsidRPr="00812239">
              <w:rPr>
                <w:rFonts w:ascii="Times New Roman" w:hAnsi="Times New Roman"/>
                <w:sz w:val="28"/>
                <w:szCs w:val="28"/>
              </w:rPr>
              <w:lastRenderedPageBreak/>
              <w:t>thận, kiên nhẫn, kiên trì; không chủ quan, nóng vội.</w:t>
            </w:r>
          </w:p>
          <w:p w14:paraId="24662398"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Chủ động, linh hoạt.</w:t>
            </w:r>
          </w:p>
        </w:tc>
      </w:tr>
      <w:tr w:rsidR="00E27E74" w:rsidRPr="00812239" w14:paraId="2BAA7921" w14:textId="77777777" w:rsidTr="003A2EC3">
        <w:tc>
          <w:tcPr>
            <w:tcW w:w="1257" w:type="pct"/>
            <w:shd w:val="clear" w:color="auto" w:fill="auto"/>
          </w:tcPr>
          <w:p w14:paraId="59C9AACD"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lastRenderedPageBreak/>
              <w:t>Các yêu cầu khác</w:t>
            </w:r>
          </w:p>
        </w:tc>
        <w:tc>
          <w:tcPr>
            <w:tcW w:w="3743" w:type="pct"/>
            <w:shd w:val="clear" w:color="auto" w:fill="auto"/>
          </w:tcPr>
          <w:p w14:paraId="28AA6326"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Nắm chắc các văn bản pháp luật liên quan đến công tác chuyên môn.</w:t>
            </w:r>
          </w:p>
        </w:tc>
      </w:tr>
    </w:tbl>
    <w:p w14:paraId="7E55694F" w14:textId="77777777" w:rsidR="00E27E74" w:rsidRPr="00812239" w:rsidRDefault="00E27E74" w:rsidP="009A782F">
      <w:pPr>
        <w:widowControl w:val="0"/>
        <w:autoSpaceDE w:val="0"/>
        <w:autoSpaceDN w:val="0"/>
        <w:adjustRightInd w:val="0"/>
        <w:spacing w:before="120" w:after="0" w:line="240" w:lineRule="auto"/>
        <w:ind w:firstLine="720"/>
        <w:rPr>
          <w:rFonts w:ascii="Times New Roman" w:hAnsi="Times New Roman"/>
          <w:sz w:val="28"/>
          <w:szCs w:val="28"/>
        </w:rPr>
      </w:pPr>
      <w:r w:rsidRPr="00812239">
        <w:rPr>
          <w:rFonts w:ascii="Times New Roman" w:hAnsi="Times New Roman"/>
          <w:b/>
          <w:bCs/>
          <w:sz w:val="28"/>
          <w:szCs w:val="28"/>
        </w:rPr>
        <w:t>5.2. Yêu cầu về năng lực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023"/>
        <w:gridCol w:w="4908"/>
        <w:gridCol w:w="1135"/>
      </w:tblGrid>
      <w:tr w:rsidR="00E27E74" w:rsidRPr="00812239" w14:paraId="3453F0A2" w14:textId="77777777" w:rsidTr="003A2EC3">
        <w:tc>
          <w:tcPr>
            <w:tcW w:w="1667" w:type="pct"/>
            <w:shd w:val="clear" w:color="auto" w:fill="auto"/>
            <w:vAlign w:val="center"/>
          </w:tcPr>
          <w:p w14:paraId="2DB5E713"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b/>
                <w:bCs/>
                <w:sz w:val="28"/>
                <w:szCs w:val="28"/>
              </w:rPr>
              <w:t>Nhóm năng lực</w:t>
            </w:r>
          </w:p>
        </w:tc>
        <w:tc>
          <w:tcPr>
            <w:tcW w:w="2707" w:type="pct"/>
            <w:shd w:val="clear" w:color="auto" w:fill="auto"/>
            <w:vAlign w:val="center"/>
          </w:tcPr>
          <w:p w14:paraId="366E829E"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b/>
                <w:bCs/>
                <w:sz w:val="28"/>
                <w:szCs w:val="28"/>
              </w:rPr>
              <w:t>Năng lực cụ thể</w:t>
            </w:r>
          </w:p>
        </w:tc>
        <w:tc>
          <w:tcPr>
            <w:tcW w:w="626" w:type="pct"/>
            <w:shd w:val="clear" w:color="auto" w:fill="auto"/>
            <w:vAlign w:val="center"/>
          </w:tcPr>
          <w:p w14:paraId="4895C283"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b/>
                <w:bCs/>
                <w:sz w:val="28"/>
                <w:szCs w:val="28"/>
              </w:rPr>
              <w:t>Cấp độ</w:t>
            </w:r>
          </w:p>
        </w:tc>
      </w:tr>
      <w:tr w:rsidR="00E27E74" w:rsidRPr="00812239" w14:paraId="2D2917E3" w14:textId="77777777" w:rsidTr="003A2EC3">
        <w:tc>
          <w:tcPr>
            <w:tcW w:w="1667" w:type="pct"/>
            <w:vMerge w:val="restart"/>
            <w:shd w:val="clear" w:color="auto" w:fill="auto"/>
            <w:vAlign w:val="center"/>
          </w:tcPr>
          <w:p w14:paraId="134356EA"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sz w:val="28"/>
                <w:szCs w:val="28"/>
              </w:rPr>
              <w:t>Nhóm năng lực chung</w:t>
            </w:r>
          </w:p>
        </w:tc>
        <w:tc>
          <w:tcPr>
            <w:tcW w:w="2707" w:type="pct"/>
            <w:shd w:val="clear" w:color="auto" w:fill="auto"/>
            <w:vAlign w:val="center"/>
          </w:tcPr>
          <w:p w14:paraId="1969FD3E"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Đạo đức và bản lĩnh</w:t>
            </w:r>
          </w:p>
        </w:tc>
        <w:tc>
          <w:tcPr>
            <w:tcW w:w="626" w:type="pct"/>
            <w:shd w:val="clear" w:color="auto" w:fill="auto"/>
            <w:vAlign w:val="center"/>
          </w:tcPr>
          <w:p w14:paraId="1224E9C6"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sz w:val="28"/>
                <w:szCs w:val="28"/>
              </w:rPr>
              <w:t>1</w:t>
            </w:r>
          </w:p>
        </w:tc>
      </w:tr>
      <w:tr w:rsidR="00E27E74" w:rsidRPr="00812239" w14:paraId="3BF17B8B" w14:textId="77777777" w:rsidTr="003A2EC3">
        <w:tc>
          <w:tcPr>
            <w:tcW w:w="1667" w:type="pct"/>
            <w:vMerge/>
            <w:shd w:val="clear" w:color="auto" w:fill="auto"/>
            <w:vAlign w:val="center"/>
          </w:tcPr>
          <w:p w14:paraId="1C8639D5"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707" w:type="pct"/>
            <w:shd w:val="clear" w:color="auto" w:fill="auto"/>
            <w:vAlign w:val="center"/>
          </w:tcPr>
          <w:p w14:paraId="6465561A"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Tổ chức thực hiện công việc</w:t>
            </w:r>
          </w:p>
        </w:tc>
        <w:tc>
          <w:tcPr>
            <w:tcW w:w="626" w:type="pct"/>
            <w:shd w:val="clear" w:color="auto" w:fill="auto"/>
            <w:vAlign w:val="center"/>
          </w:tcPr>
          <w:p w14:paraId="1EA5065A"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sz w:val="28"/>
                <w:szCs w:val="28"/>
              </w:rPr>
              <w:t>1</w:t>
            </w:r>
          </w:p>
        </w:tc>
      </w:tr>
      <w:tr w:rsidR="00E27E74" w:rsidRPr="00812239" w14:paraId="4F0FAD44" w14:textId="77777777" w:rsidTr="003A2EC3">
        <w:tc>
          <w:tcPr>
            <w:tcW w:w="1667" w:type="pct"/>
            <w:vMerge/>
            <w:shd w:val="clear" w:color="auto" w:fill="auto"/>
            <w:vAlign w:val="center"/>
          </w:tcPr>
          <w:p w14:paraId="3A1D5CF6"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707" w:type="pct"/>
            <w:shd w:val="clear" w:color="auto" w:fill="auto"/>
            <w:vAlign w:val="center"/>
          </w:tcPr>
          <w:p w14:paraId="13841E90"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Giao tiếp ứng xử</w:t>
            </w:r>
          </w:p>
        </w:tc>
        <w:tc>
          <w:tcPr>
            <w:tcW w:w="626" w:type="pct"/>
            <w:shd w:val="clear" w:color="auto" w:fill="auto"/>
            <w:vAlign w:val="center"/>
          </w:tcPr>
          <w:p w14:paraId="4E9541F2"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sz w:val="28"/>
                <w:szCs w:val="28"/>
              </w:rPr>
              <w:t>1</w:t>
            </w:r>
          </w:p>
        </w:tc>
      </w:tr>
      <w:tr w:rsidR="00C37A21" w:rsidRPr="00812239" w14:paraId="27D7FED9" w14:textId="77777777" w:rsidTr="00D769E6">
        <w:trPr>
          <w:trHeight w:val="889"/>
        </w:trPr>
        <w:tc>
          <w:tcPr>
            <w:tcW w:w="1667" w:type="pct"/>
            <w:vMerge/>
            <w:shd w:val="clear" w:color="auto" w:fill="auto"/>
            <w:vAlign w:val="center"/>
          </w:tcPr>
          <w:p w14:paraId="2776E711" w14:textId="77777777" w:rsidR="00C37A21" w:rsidRPr="00812239" w:rsidRDefault="00C37A21"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707" w:type="pct"/>
            <w:shd w:val="clear" w:color="auto" w:fill="auto"/>
            <w:vAlign w:val="center"/>
          </w:tcPr>
          <w:p w14:paraId="178B3718" w14:textId="77777777" w:rsidR="00C37A21" w:rsidRPr="00812239" w:rsidRDefault="00C37A21"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Quan hệ phối hợp</w:t>
            </w:r>
          </w:p>
        </w:tc>
        <w:tc>
          <w:tcPr>
            <w:tcW w:w="626" w:type="pct"/>
            <w:shd w:val="clear" w:color="auto" w:fill="auto"/>
            <w:vAlign w:val="center"/>
          </w:tcPr>
          <w:p w14:paraId="52CD44DF" w14:textId="77777777" w:rsidR="00C37A21" w:rsidRPr="00812239" w:rsidRDefault="00C37A21"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sz w:val="28"/>
                <w:szCs w:val="28"/>
              </w:rPr>
              <w:t>1</w:t>
            </w:r>
          </w:p>
        </w:tc>
      </w:tr>
      <w:tr w:rsidR="00E27E74" w:rsidRPr="00812239" w14:paraId="3DAAE53A" w14:textId="77777777" w:rsidTr="003A2EC3">
        <w:tc>
          <w:tcPr>
            <w:tcW w:w="1667" w:type="pct"/>
            <w:vMerge w:val="restart"/>
            <w:shd w:val="clear" w:color="auto" w:fill="auto"/>
            <w:vAlign w:val="center"/>
          </w:tcPr>
          <w:p w14:paraId="792E5756"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sz w:val="28"/>
                <w:szCs w:val="28"/>
              </w:rPr>
              <w:t>Nhóm năng lực chuyên môn</w:t>
            </w:r>
          </w:p>
        </w:tc>
        <w:tc>
          <w:tcPr>
            <w:tcW w:w="2707" w:type="pct"/>
            <w:shd w:val="clear" w:color="auto" w:fill="auto"/>
            <w:vAlign w:val="center"/>
          </w:tcPr>
          <w:p w14:paraId="01D981E5"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Khả năng làm việc độc lập</w:t>
            </w:r>
          </w:p>
        </w:tc>
        <w:tc>
          <w:tcPr>
            <w:tcW w:w="626" w:type="pct"/>
            <w:shd w:val="clear" w:color="auto" w:fill="auto"/>
            <w:vAlign w:val="center"/>
          </w:tcPr>
          <w:p w14:paraId="1058E737"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sz w:val="28"/>
                <w:szCs w:val="28"/>
              </w:rPr>
              <w:t>1</w:t>
            </w:r>
          </w:p>
        </w:tc>
      </w:tr>
      <w:tr w:rsidR="00E27E74" w:rsidRPr="00812239" w14:paraId="74ABF9A3" w14:textId="77777777" w:rsidTr="003A2EC3">
        <w:tc>
          <w:tcPr>
            <w:tcW w:w="1667" w:type="pct"/>
            <w:vMerge/>
            <w:shd w:val="clear" w:color="auto" w:fill="auto"/>
            <w:vAlign w:val="center"/>
          </w:tcPr>
          <w:p w14:paraId="6028AE0C"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707" w:type="pct"/>
            <w:shd w:val="clear" w:color="auto" w:fill="auto"/>
            <w:vAlign w:val="center"/>
          </w:tcPr>
          <w:p w14:paraId="13A9E33F"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Khả năng triển khai nhiệm vụ</w:t>
            </w:r>
          </w:p>
        </w:tc>
        <w:tc>
          <w:tcPr>
            <w:tcW w:w="626" w:type="pct"/>
            <w:shd w:val="clear" w:color="auto" w:fill="auto"/>
            <w:vAlign w:val="center"/>
          </w:tcPr>
          <w:p w14:paraId="777F960A"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sz w:val="28"/>
                <w:szCs w:val="28"/>
              </w:rPr>
              <w:t>1</w:t>
            </w:r>
          </w:p>
        </w:tc>
      </w:tr>
      <w:tr w:rsidR="00E27E74" w:rsidRPr="00812239" w14:paraId="480341D7" w14:textId="77777777" w:rsidTr="003A2EC3">
        <w:tc>
          <w:tcPr>
            <w:tcW w:w="1667" w:type="pct"/>
            <w:vMerge/>
            <w:shd w:val="clear" w:color="auto" w:fill="auto"/>
            <w:vAlign w:val="center"/>
          </w:tcPr>
          <w:p w14:paraId="0494D3BC"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707" w:type="pct"/>
            <w:shd w:val="clear" w:color="auto" w:fill="auto"/>
            <w:vAlign w:val="center"/>
          </w:tcPr>
          <w:p w14:paraId="5C8B8DF7"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Khả năng hướng dẫn thực hiện nghiệp vụ</w:t>
            </w:r>
          </w:p>
        </w:tc>
        <w:tc>
          <w:tcPr>
            <w:tcW w:w="626" w:type="pct"/>
            <w:shd w:val="clear" w:color="auto" w:fill="auto"/>
            <w:vAlign w:val="center"/>
          </w:tcPr>
          <w:p w14:paraId="70D21F2F"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sz w:val="28"/>
                <w:szCs w:val="28"/>
              </w:rPr>
              <w:t>1</w:t>
            </w:r>
          </w:p>
        </w:tc>
      </w:tr>
      <w:tr w:rsidR="00E27E74" w:rsidRPr="00812239" w14:paraId="0AE6709E" w14:textId="77777777" w:rsidTr="003A2EC3">
        <w:tc>
          <w:tcPr>
            <w:tcW w:w="1667" w:type="pct"/>
            <w:vMerge w:val="restart"/>
            <w:shd w:val="clear" w:color="auto" w:fill="auto"/>
            <w:vAlign w:val="center"/>
          </w:tcPr>
          <w:p w14:paraId="4001A102"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sz w:val="28"/>
                <w:szCs w:val="28"/>
              </w:rPr>
              <w:t>Nhóm năng lực quản lý</w:t>
            </w:r>
          </w:p>
        </w:tc>
        <w:tc>
          <w:tcPr>
            <w:tcW w:w="2707" w:type="pct"/>
            <w:shd w:val="clear" w:color="auto" w:fill="auto"/>
            <w:vAlign w:val="center"/>
          </w:tcPr>
          <w:p w14:paraId="198AA3A5"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Quản lý sự thay đổi</w:t>
            </w:r>
          </w:p>
        </w:tc>
        <w:tc>
          <w:tcPr>
            <w:tcW w:w="626" w:type="pct"/>
            <w:shd w:val="clear" w:color="auto" w:fill="auto"/>
            <w:vAlign w:val="center"/>
          </w:tcPr>
          <w:p w14:paraId="76B4A337"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sz w:val="28"/>
                <w:szCs w:val="28"/>
              </w:rPr>
              <w:t>1</w:t>
            </w:r>
          </w:p>
        </w:tc>
      </w:tr>
      <w:tr w:rsidR="00E27E74" w:rsidRPr="00812239" w14:paraId="574531F7" w14:textId="77777777" w:rsidTr="003A2EC3">
        <w:tc>
          <w:tcPr>
            <w:tcW w:w="1667" w:type="pct"/>
            <w:vMerge/>
            <w:shd w:val="clear" w:color="auto" w:fill="auto"/>
            <w:vAlign w:val="center"/>
          </w:tcPr>
          <w:p w14:paraId="457B05C9"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707" w:type="pct"/>
            <w:shd w:val="clear" w:color="auto" w:fill="auto"/>
            <w:vAlign w:val="center"/>
          </w:tcPr>
          <w:p w14:paraId="1B99C631" w14:textId="77777777" w:rsidR="00E27E74" w:rsidRPr="00812239" w:rsidRDefault="00E27E74" w:rsidP="003A2EC3">
            <w:pPr>
              <w:widowControl w:val="0"/>
              <w:autoSpaceDE w:val="0"/>
              <w:autoSpaceDN w:val="0"/>
              <w:adjustRightInd w:val="0"/>
              <w:spacing w:before="120" w:after="0" w:line="240" w:lineRule="auto"/>
              <w:rPr>
                <w:rFonts w:ascii="Times New Roman" w:hAnsi="Times New Roman"/>
                <w:sz w:val="28"/>
                <w:szCs w:val="28"/>
              </w:rPr>
            </w:pPr>
            <w:r w:rsidRPr="00812239">
              <w:rPr>
                <w:rFonts w:ascii="Times New Roman" w:hAnsi="Times New Roman"/>
                <w:sz w:val="28"/>
                <w:szCs w:val="28"/>
              </w:rPr>
              <w:t>- Ra quyết định</w:t>
            </w:r>
          </w:p>
        </w:tc>
        <w:tc>
          <w:tcPr>
            <w:tcW w:w="626" w:type="pct"/>
            <w:shd w:val="clear" w:color="auto" w:fill="auto"/>
            <w:vAlign w:val="center"/>
          </w:tcPr>
          <w:p w14:paraId="7554F4EE" w14:textId="77777777" w:rsidR="00E27E74" w:rsidRPr="00812239" w:rsidRDefault="00E27E74" w:rsidP="003A2EC3">
            <w:pPr>
              <w:widowControl w:val="0"/>
              <w:autoSpaceDE w:val="0"/>
              <w:autoSpaceDN w:val="0"/>
              <w:adjustRightInd w:val="0"/>
              <w:spacing w:before="120" w:after="0" w:line="240" w:lineRule="auto"/>
              <w:jc w:val="center"/>
              <w:rPr>
                <w:rFonts w:ascii="Times New Roman" w:hAnsi="Times New Roman"/>
                <w:sz w:val="28"/>
                <w:szCs w:val="28"/>
              </w:rPr>
            </w:pPr>
            <w:r w:rsidRPr="00812239">
              <w:rPr>
                <w:rFonts w:ascii="Times New Roman" w:hAnsi="Times New Roman"/>
                <w:sz w:val="28"/>
                <w:szCs w:val="28"/>
              </w:rPr>
              <w:t>1</w:t>
            </w:r>
          </w:p>
        </w:tc>
      </w:tr>
    </w:tbl>
    <w:p w14:paraId="149AB2F7" w14:textId="77777777" w:rsidR="00E27E74" w:rsidRPr="00812239" w:rsidRDefault="00E27E74" w:rsidP="00E27E74">
      <w:pPr>
        <w:widowControl w:val="0"/>
        <w:autoSpaceDE w:val="0"/>
        <w:autoSpaceDN w:val="0"/>
        <w:adjustRightInd w:val="0"/>
        <w:spacing w:before="120" w:after="0" w:line="240" w:lineRule="auto"/>
        <w:rPr>
          <w:rFonts w:ascii="Times New Roman" w:hAnsi="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E27E74" w:rsidRPr="00812239" w14:paraId="722DB729" w14:textId="77777777" w:rsidTr="003A2EC3">
        <w:tc>
          <w:tcPr>
            <w:tcW w:w="4428" w:type="dxa"/>
          </w:tcPr>
          <w:p w14:paraId="0DD0663B" w14:textId="77777777" w:rsidR="00E27E74" w:rsidRPr="00812239" w:rsidRDefault="00E27E74" w:rsidP="003A2EC3">
            <w:pPr>
              <w:spacing w:before="120" w:after="0" w:line="240" w:lineRule="auto"/>
              <w:rPr>
                <w:rFonts w:ascii="Times New Roman" w:hAnsi="Times New Roman"/>
                <w:sz w:val="28"/>
                <w:szCs w:val="28"/>
              </w:rPr>
            </w:pPr>
          </w:p>
        </w:tc>
        <w:tc>
          <w:tcPr>
            <w:tcW w:w="4428" w:type="dxa"/>
          </w:tcPr>
          <w:p w14:paraId="0EEE9744" w14:textId="2AB0B7E6" w:rsidR="00E27E74" w:rsidRPr="00812239" w:rsidRDefault="00C37A21" w:rsidP="003A2EC3">
            <w:pPr>
              <w:spacing w:before="120" w:after="0" w:line="240" w:lineRule="auto"/>
              <w:jc w:val="center"/>
              <w:rPr>
                <w:rFonts w:ascii="Times New Roman" w:hAnsi="Times New Roman"/>
                <w:b/>
                <w:sz w:val="28"/>
                <w:szCs w:val="28"/>
              </w:rPr>
            </w:pPr>
            <w:r w:rsidRPr="00812239">
              <w:rPr>
                <w:rFonts w:ascii="Times New Roman" w:hAnsi="Times New Roman"/>
                <w:b/>
                <w:bCs/>
                <w:sz w:val="28"/>
                <w:szCs w:val="28"/>
              </w:rPr>
              <w:t>PHÊ DUYỆT CỦA LÃNH ĐẠO</w:t>
            </w:r>
          </w:p>
        </w:tc>
      </w:tr>
    </w:tbl>
    <w:p w14:paraId="5ED88738" w14:textId="77777777" w:rsidR="00E27E74" w:rsidRPr="00812239" w:rsidRDefault="00E27E74" w:rsidP="00E27E74">
      <w:pPr>
        <w:widowControl w:val="0"/>
        <w:autoSpaceDE w:val="0"/>
        <w:autoSpaceDN w:val="0"/>
        <w:adjustRightInd w:val="0"/>
        <w:spacing w:before="120" w:after="0" w:line="240" w:lineRule="auto"/>
        <w:rPr>
          <w:rFonts w:ascii="Times New Roman" w:hAnsi="Times New Roman"/>
          <w:b/>
          <w:bCs/>
          <w:sz w:val="28"/>
          <w:szCs w:val="28"/>
        </w:rPr>
      </w:pPr>
    </w:p>
    <w:p w14:paraId="07BF8E6A" w14:textId="77777777" w:rsidR="00BA53BD" w:rsidRPr="00812239" w:rsidRDefault="00BA53BD">
      <w:pPr>
        <w:rPr>
          <w:rFonts w:ascii="Times New Roman" w:hAnsi="Times New Roman"/>
          <w:sz w:val="28"/>
          <w:szCs w:val="28"/>
        </w:rPr>
      </w:pPr>
    </w:p>
    <w:sectPr w:rsidR="00BA53BD" w:rsidRPr="00812239" w:rsidSect="00C32F3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74"/>
    <w:rsid w:val="003D75EA"/>
    <w:rsid w:val="007D09A6"/>
    <w:rsid w:val="00812239"/>
    <w:rsid w:val="00821F3B"/>
    <w:rsid w:val="0097052E"/>
    <w:rsid w:val="009A782F"/>
    <w:rsid w:val="00A959BE"/>
    <w:rsid w:val="00AF2B3D"/>
    <w:rsid w:val="00BA53BD"/>
    <w:rsid w:val="00C32F38"/>
    <w:rsid w:val="00C37A21"/>
    <w:rsid w:val="00E2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28B4"/>
  <w15:chartTrackingRefBased/>
  <w15:docId w15:val="{BFFD8A2F-B178-46B8-ABB0-84E97208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74"/>
    <w:pPr>
      <w:spacing w:after="160" w:line="259" w:lineRule="auto"/>
    </w:pPr>
    <w:rPr>
      <w:rFonts w:ascii="Calibri" w:hAnsi="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75EA"/>
    <w:pPr>
      <w:spacing w:after="0" w:line="312" w:lineRule="auto"/>
      <w:jc w:val="center"/>
    </w:pPr>
    <w:rPr>
      <w:rFonts w:ascii=".VnTimeH" w:hAnsi=".VnTimeH"/>
      <w:b/>
      <w:bCs/>
      <w:kern w:val="2"/>
      <w:sz w:val="36"/>
      <w:szCs w:val="24"/>
      <w14:ligatures w14:val="standardContextual"/>
    </w:rPr>
  </w:style>
  <w:style w:type="character" w:customStyle="1" w:styleId="TitleChar">
    <w:name w:val="Title Char"/>
    <w:basedOn w:val="DefaultParagraphFont"/>
    <w:link w:val="Title"/>
    <w:rsid w:val="003D75EA"/>
    <w:rPr>
      <w:rFonts w:ascii=".VnTimeH" w:hAnsi=".VnTimeH"/>
      <w:b/>
      <w:bCs/>
      <w:sz w:val="36"/>
      <w:szCs w:val="24"/>
    </w:rPr>
  </w:style>
  <w:style w:type="paragraph" w:styleId="ListParagraph">
    <w:name w:val="List Paragraph"/>
    <w:basedOn w:val="Normal"/>
    <w:qFormat/>
    <w:rsid w:val="003D75EA"/>
    <w:pPr>
      <w:spacing w:after="200" w:line="276" w:lineRule="auto"/>
      <w:ind w:left="720"/>
      <w:contextualSpacing/>
    </w:pPr>
    <w:rPr>
      <w:rFonts w:eastAsia="Calibri"/>
      <w:kern w:val="2"/>
      <w14:ligatures w14:val="standardContextual"/>
    </w:rPr>
  </w:style>
  <w:style w:type="table" w:styleId="TableGrid">
    <w:name w:val="Table Grid"/>
    <w:basedOn w:val="TableNormal"/>
    <w:rsid w:val="00E27E7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27E74"/>
    <w:pPr>
      <w:tabs>
        <w:tab w:val="left" w:pos="1152"/>
      </w:tabs>
      <w:spacing w:before="120" w:after="120" w:line="312" w:lineRule="auto"/>
    </w:pPr>
    <w:rPr>
      <w:rFonts w:ascii="Arial" w:hAnsi="Arial" w:cs="Arial"/>
      <w:kern w:val="0"/>
      <w:sz w:val="26"/>
      <w:szCs w:val="26"/>
      <w14:ligatures w14:val="none"/>
    </w:rPr>
  </w:style>
  <w:style w:type="character" w:customStyle="1" w:styleId="Tablecaption">
    <w:name w:val="Table caption_"/>
    <w:link w:val="Tablecaption0"/>
    <w:uiPriority w:val="99"/>
    <w:rsid w:val="00AF2B3D"/>
    <w:rPr>
      <w:b/>
      <w:bCs/>
    </w:rPr>
  </w:style>
  <w:style w:type="paragraph" w:customStyle="1" w:styleId="Tablecaption0">
    <w:name w:val="Table caption"/>
    <w:basedOn w:val="Normal"/>
    <w:link w:val="Tablecaption"/>
    <w:uiPriority w:val="99"/>
    <w:rsid w:val="00AF2B3D"/>
    <w:pPr>
      <w:widowControl w:val="0"/>
      <w:spacing w:after="0" w:line="240" w:lineRule="auto"/>
    </w:pPr>
    <w:rPr>
      <w:rFonts w:ascii="Times New Roman" w:hAnsi="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THẮM</dc:creator>
  <cp:keywords/>
  <dc:description/>
  <cp:lastModifiedBy>SingPC</cp:lastModifiedBy>
  <cp:revision>8</cp:revision>
  <cp:lastPrinted>2023-12-13T02:12:00Z</cp:lastPrinted>
  <dcterms:created xsi:type="dcterms:W3CDTF">2023-12-07T08:12:00Z</dcterms:created>
  <dcterms:modified xsi:type="dcterms:W3CDTF">2023-12-13T02:20:00Z</dcterms:modified>
</cp:coreProperties>
</file>